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DB" w:rsidRPr="00874997" w:rsidRDefault="000702DB" w:rsidP="00A4422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02DB" w:rsidRDefault="00EC674A" w:rsidP="00874997">
      <w:pPr>
        <w:jc w:val="center"/>
        <w:rPr>
          <w:b/>
          <w:bCs/>
          <w:sz w:val="28"/>
          <w:szCs w:val="28"/>
          <w:lang w:val="uk-UA"/>
        </w:rPr>
      </w:pPr>
      <w:r w:rsidRPr="00EC674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0pt;height:45pt;visibility:visible">
            <v:imagedata r:id="rId4" o:title=""/>
          </v:shape>
        </w:pict>
      </w:r>
    </w:p>
    <w:p w:rsidR="000702DB" w:rsidRPr="00874997" w:rsidRDefault="000702DB" w:rsidP="00874997">
      <w:pPr>
        <w:jc w:val="center"/>
        <w:rPr>
          <w:b/>
          <w:bCs/>
          <w:sz w:val="16"/>
          <w:szCs w:val="16"/>
          <w:lang w:val="uk-UA"/>
        </w:rPr>
      </w:pPr>
    </w:p>
    <w:p w:rsidR="000702DB" w:rsidRPr="00373D99" w:rsidRDefault="000702DB" w:rsidP="00874997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0702DB" w:rsidRPr="00373D99" w:rsidRDefault="000702DB" w:rsidP="00874997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0702DB" w:rsidRPr="00373D99" w:rsidRDefault="000702DB" w:rsidP="00874997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0702DB" w:rsidRPr="00722DD8" w:rsidRDefault="000702DB" w:rsidP="00874997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0702DB" w:rsidRPr="00EE6984" w:rsidRDefault="000702DB" w:rsidP="0087499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0702DB" w:rsidRDefault="000702DB" w:rsidP="00874997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0702DB" w:rsidRDefault="000702DB" w:rsidP="00874997">
      <w:pPr>
        <w:jc w:val="both"/>
        <w:rPr>
          <w:sz w:val="28"/>
          <w:szCs w:val="28"/>
        </w:rPr>
      </w:pPr>
    </w:p>
    <w:p w:rsidR="000702DB" w:rsidRDefault="000702DB" w:rsidP="008749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13F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02DB" w:rsidRDefault="000702DB" w:rsidP="008749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0702DB" w:rsidRDefault="000702DB" w:rsidP="00A4422F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0702DB" w:rsidRDefault="000702DB" w:rsidP="00A4422F">
      <w:pPr>
        <w:rPr>
          <w:b/>
          <w:sz w:val="28"/>
          <w:szCs w:val="28"/>
        </w:rPr>
      </w:pPr>
    </w:p>
    <w:p w:rsidR="000702DB" w:rsidRDefault="006C0B4D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0702DB">
        <w:rPr>
          <w:b/>
          <w:sz w:val="28"/>
          <w:szCs w:val="28"/>
          <w:lang w:val="uk-UA"/>
        </w:rPr>
        <w:t xml:space="preserve"> Програми 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фінансової підтримки комунального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некомерційного підприємства 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 на 2021 рік,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тридцять шостої сесії</w:t>
      </w:r>
    </w:p>
    <w:p w:rsidR="006C0B4D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Срібнянської селищної ради сьомого </w:t>
      </w:r>
    </w:p>
    <w:p w:rsidR="000702DB" w:rsidRDefault="000702DB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скликання від 13 жовтня 2020року.</w:t>
      </w:r>
    </w:p>
    <w:p w:rsidR="000702DB" w:rsidRDefault="000702DB" w:rsidP="00A4422F">
      <w:pPr>
        <w:rPr>
          <w:b/>
          <w:sz w:val="28"/>
          <w:szCs w:val="28"/>
          <w:lang w:val="uk-UA"/>
        </w:rPr>
      </w:pPr>
    </w:p>
    <w:p w:rsidR="000702DB" w:rsidRDefault="000702DB" w:rsidP="006C0B4D">
      <w:pPr>
        <w:tabs>
          <w:tab w:val="left" w:pos="567"/>
        </w:tabs>
        <w:spacing w:after="136" w:line="272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ефективного функціонування комунального некомерційного підприємства «Срібнянський центр первинної медико-санітарної допомоги» Срібнянської селищної ради, відповідно до  ст. ст. 25,26 Закону України «Про місцеве самоврядування в Україні», селищна  рада </w:t>
      </w:r>
      <w:r w:rsidRPr="0055767D">
        <w:rPr>
          <w:b/>
          <w:sz w:val="28"/>
          <w:szCs w:val="28"/>
          <w:lang w:val="uk-UA"/>
        </w:rPr>
        <w:t>вирішила:</w:t>
      </w:r>
    </w:p>
    <w:p w:rsidR="000702DB" w:rsidRDefault="000702DB" w:rsidP="00874997">
      <w:pPr>
        <w:spacing w:line="272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паспорту Програми фінансової підтримки комунального некомерційного підприємства «Срібнянський центр первинної медико-санітарної допомоги» Срібнянської селищної ради на 2021 рік,</w:t>
      </w:r>
      <w:r w:rsidR="00FA3DC6">
        <w:rPr>
          <w:sz w:val="28"/>
          <w:szCs w:val="28"/>
          <w:lang w:val="uk-UA"/>
        </w:rPr>
        <w:t xml:space="preserve"> яка</w:t>
      </w:r>
      <w:r>
        <w:rPr>
          <w:sz w:val="28"/>
          <w:szCs w:val="28"/>
          <w:lang w:val="uk-UA"/>
        </w:rPr>
        <w:t xml:space="preserve"> </w:t>
      </w:r>
      <w:r w:rsidR="00FA3DC6">
        <w:rPr>
          <w:sz w:val="28"/>
          <w:szCs w:val="28"/>
          <w:lang w:val="uk-UA"/>
        </w:rPr>
        <w:t>затверджена</w:t>
      </w:r>
      <w:r w:rsidRPr="005D2C17">
        <w:rPr>
          <w:sz w:val="28"/>
          <w:szCs w:val="28"/>
          <w:lang w:val="uk-UA"/>
        </w:rPr>
        <w:t xml:space="preserve"> рішенням тридцять шостої сесії Срібнянської селищної ради</w:t>
      </w:r>
      <w:r>
        <w:rPr>
          <w:sz w:val="28"/>
          <w:szCs w:val="28"/>
          <w:lang w:val="uk-UA"/>
        </w:rPr>
        <w:t xml:space="preserve"> </w:t>
      </w:r>
      <w:r w:rsidRPr="005D2C17">
        <w:rPr>
          <w:sz w:val="28"/>
          <w:szCs w:val="28"/>
          <w:lang w:val="uk-UA"/>
        </w:rPr>
        <w:t xml:space="preserve">сьомого скликання </w:t>
      </w:r>
      <w:r>
        <w:rPr>
          <w:sz w:val="28"/>
          <w:szCs w:val="28"/>
          <w:lang w:val="uk-UA"/>
        </w:rPr>
        <w:t xml:space="preserve"> від 13 жовтня 2020 року та викласти в редакції, що додається.</w:t>
      </w:r>
    </w:p>
    <w:p w:rsidR="000702DB" w:rsidRPr="00A4422F" w:rsidRDefault="000702DB" w:rsidP="00390875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>
        <w:rPr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 Контроль за виконанням даного рішення покласти на п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остійн</w:t>
      </w:r>
      <w:proofErr w:type="spellEnd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у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комісі</w:t>
      </w:r>
      <w:proofErr w:type="spellEnd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ю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з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питань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бюджету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,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</w:t>
      </w:r>
      <w:proofErr w:type="spellEnd"/>
      <w:r>
        <w:rPr>
          <w:rFonts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-</w:t>
      </w:r>
      <w:r>
        <w:rPr>
          <w:rFonts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економічного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та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 w:hint="eastAsi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діяльності</w:t>
      </w:r>
      <w:proofErr w:type="spellEnd"/>
      <w:r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0702DB" w:rsidRPr="00A4422F" w:rsidRDefault="000702DB" w:rsidP="00A4422F">
      <w:pPr>
        <w:ind w:firstLine="708"/>
        <w:jc w:val="both"/>
        <w:rPr>
          <w:sz w:val="28"/>
          <w:szCs w:val="28"/>
          <w:lang w:val="uk-UA"/>
        </w:rPr>
      </w:pPr>
    </w:p>
    <w:p w:rsidR="000702DB" w:rsidRDefault="000702DB">
      <w:pPr>
        <w:rPr>
          <w:lang w:val="uk-UA"/>
        </w:rPr>
      </w:pPr>
    </w:p>
    <w:p w:rsidR="000702DB" w:rsidRPr="00874997" w:rsidRDefault="000702DB">
      <w:pPr>
        <w:rPr>
          <w:b/>
          <w:sz w:val="28"/>
          <w:szCs w:val="28"/>
          <w:lang w:val="uk-UA"/>
        </w:rPr>
      </w:pPr>
      <w:r w:rsidRPr="00874997">
        <w:rPr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87499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874997">
        <w:rPr>
          <w:b/>
          <w:sz w:val="28"/>
          <w:szCs w:val="28"/>
          <w:lang w:val="uk-UA"/>
        </w:rPr>
        <w:t xml:space="preserve">    О.ПАНЧЕНКО</w:t>
      </w: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0702DB" w:rsidRPr="000C323E" w:rsidRDefault="000702DB" w:rsidP="00A442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02DB" w:rsidRPr="0045567E" w:rsidRDefault="000702DB" w:rsidP="00A4422F">
      <w:pPr>
        <w:rPr>
          <w:lang w:val="uk-UA"/>
        </w:rPr>
      </w:pPr>
    </w:p>
    <w:sectPr w:rsidR="000702DB" w:rsidRPr="0045567E" w:rsidSect="00874997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2F"/>
    <w:rsid w:val="0001413F"/>
    <w:rsid w:val="000702DB"/>
    <w:rsid w:val="000C323E"/>
    <w:rsid w:val="001242AF"/>
    <w:rsid w:val="00373D99"/>
    <w:rsid w:val="00390875"/>
    <w:rsid w:val="0045567E"/>
    <w:rsid w:val="004D72D7"/>
    <w:rsid w:val="004F3E0C"/>
    <w:rsid w:val="00540E76"/>
    <w:rsid w:val="0055767D"/>
    <w:rsid w:val="005D2C17"/>
    <w:rsid w:val="00621F0A"/>
    <w:rsid w:val="006243AB"/>
    <w:rsid w:val="006460E6"/>
    <w:rsid w:val="006820DE"/>
    <w:rsid w:val="006B360B"/>
    <w:rsid w:val="006C0B4D"/>
    <w:rsid w:val="006C2D87"/>
    <w:rsid w:val="006D0393"/>
    <w:rsid w:val="006F4D21"/>
    <w:rsid w:val="00722DD8"/>
    <w:rsid w:val="0079281C"/>
    <w:rsid w:val="00874997"/>
    <w:rsid w:val="008C6B7E"/>
    <w:rsid w:val="00A21677"/>
    <w:rsid w:val="00A4422F"/>
    <w:rsid w:val="00B818CA"/>
    <w:rsid w:val="00BC639E"/>
    <w:rsid w:val="00C005A8"/>
    <w:rsid w:val="00C42E1E"/>
    <w:rsid w:val="00DE2536"/>
    <w:rsid w:val="00EC674A"/>
    <w:rsid w:val="00EE6984"/>
    <w:rsid w:val="00F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22F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22F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rsid w:val="0087499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CPMSD-KADRU</dc:creator>
  <cp:keywords/>
  <dc:description/>
  <cp:lastModifiedBy>Asus</cp:lastModifiedBy>
  <cp:revision>6</cp:revision>
  <cp:lastPrinted>2021-01-21T06:42:00Z</cp:lastPrinted>
  <dcterms:created xsi:type="dcterms:W3CDTF">2021-01-20T07:05:00Z</dcterms:created>
  <dcterms:modified xsi:type="dcterms:W3CDTF">2021-01-26T07:43:00Z</dcterms:modified>
</cp:coreProperties>
</file>